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B74" w:rsidRPr="003B5B74" w:rsidRDefault="003B5B74" w:rsidP="003B5B74">
      <w:pPr>
        <w:spacing w:after="0" w:line="240" w:lineRule="auto"/>
        <w:ind w:left="-284" w:right="-284"/>
        <w:jc w:val="right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3B5B74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М А  К Е Т </w:t>
      </w:r>
    </w:p>
    <w:p w:rsidR="003B5B74" w:rsidRPr="003B5B74" w:rsidRDefault="003B5B74" w:rsidP="003B5B74">
      <w:pPr>
        <w:spacing w:after="0" w:line="240" w:lineRule="auto"/>
        <w:ind w:left="-284" w:right="-284"/>
        <w:jc w:val="right"/>
        <w:rPr>
          <w:rFonts w:ascii="Times New Roman" w:hAnsi="Times New Roman" w:cs="Times New Roman"/>
          <w:color w:val="FF0000"/>
          <w:sz w:val="40"/>
          <w:szCs w:val="40"/>
        </w:rPr>
      </w:pPr>
      <w:r w:rsidRPr="003B5B74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для оформления </w:t>
      </w:r>
      <w:r>
        <w:rPr>
          <w:rFonts w:ascii="Times New Roman" w:hAnsi="Times New Roman" w:cs="Times New Roman"/>
          <w:b/>
          <w:i/>
          <w:color w:val="FF0000"/>
          <w:sz w:val="40"/>
          <w:szCs w:val="40"/>
        </w:rPr>
        <w:t>рабочих программ УП и ПП</w:t>
      </w:r>
    </w:p>
    <w:p w:rsidR="003B5B74" w:rsidRDefault="003B5B74" w:rsidP="00C36F0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0"/>
          <w:szCs w:val="20"/>
        </w:rPr>
      </w:pPr>
    </w:p>
    <w:p w:rsidR="003B5B74" w:rsidRDefault="003B5B74" w:rsidP="00C36F0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0"/>
          <w:szCs w:val="20"/>
        </w:rPr>
      </w:pPr>
    </w:p>
    <w:p w:rsidR="0046458C" w:rsidRPr="00C36F09" w:rsidRDefault="006C57E1" w:rsidP="00C36F0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sz w:val="20"/>
          <w:szCs w:val="20"/>
        </w:rPr>
      </w:pPr>
      <w:r w:rsidRPr="00C36F09">
        <w:rPr>
          <w:rFonts w:ascii="Times New Roman" w:hAnsi="Times New Roman" w:cs="Times New Roman"/>
          <w:sz w:val="20"/>
          <w:szCs w:val="20"/>
        </w:rPr>
        <w:t xml:space="preserve">МИНИСТЕРСТВО </w:t>
      </w:r>
      <w:r w:rsidR="00EE1010" w:rsidRPr="00C36F09">
        <w:rPr>
          <w:rFonts w:ascii="Times New Roman" w:hAnsi="Times New Roman" w:cs="Times New Roman"/>
          <w:sz w:val="20"/>
          <w:szCs w:val="20"/>
        </w:rPr>
        <w:t>ЭНЕРГЕТИКИ, ПРОМЫШЛЕННОСТИ И СВЯЗИ</w:t>
      </w:r>
      <w:r w:rsidRPr="00C36F09">
        <w:rPr>
          <w:rFonts w:ascii="Times New Roman" w:hAnsi="Times New Roman" w:cs="Times New Roman"/>
          <w:sz w:val="20"/>
          <w:szCs w:val="20"/>
        </w:rPr>
        <w:t xml:space="preserve"> СТАВРОПОЛЬСКОГО КРАЯ</w:t>
      </w:r>
    </w:p>
    <w:p w:rsidR="006C57E1" w:rsidRPr="00C36F09" w:rsidRDefault="006C57E1" w:rsidP="00C36F0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36F09">
        <w:rPr>
          <w:rFonts w:ascii="Times New Roman" w:hAnsi="Times New Roman" w:cs="Times New Roman"/>
          <w:b/>
          <w:sz w:val="20"/>
          <w:szCs w:val="20"/>
        </w:rPr>
        <w:t xml:space="preserve">ГОСУДАРСТВЕННОЕ БЮДЖЕТНОЕ ПРОФЕССИОНАЛЬНОЕ ОБРАЗОВАТЕЛЬНОЕ УЧРЕЖДЕНИЕ </w:t>
      </w:r>
    </w:p>
    <w:p w:rsidR="006C57E1" w:rsidRPr="00C36F09" w:rsidRDefault="006C57E1" w:rsidP="00C36F0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36F09">
        <w:rPr>
          <w:rFonts w:ascii="Times New Roman" w:hAnsi="Times New Roman" w:cs="Times New Roman"/>
          <w:b/>
          <w:sz w:val="20"/>
          <w:szCs w:val="20"/>
        </w:rPr>
        <w:t>«БУДЕННОВСКИЙ ПОЛИТЕХНИЧЕСКИЙ КОЛЛЕДЖ»</w:t>
      </w:r>
    </w:p>
    <w:p w:rsidR="00EE1010" w:rsidRPr="00C36F09" w:rsidRDefault="00EE1010" w:rsidP="00C36F09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36F09">
        <w:rPr>
          <w:rFonts w:ascii="Times New Roman" w:hAnsi="Times New Roman" w:cs="Times New Roman"/>
          <w:b/>
          <w:sz w:val="20"/>
          <w:szCs w:val="20"/>
        </w:rPr>
        <w:t>(ГБПОУ БПК)</w:t>
      </w:r>
    </w:p>
    <w:p w:rsidR="006C57E1" w:rsidRDefault="006C57E1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7E1" w:rsidRDefault="006C57E1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7E1" w:rsidRDefault="006C57E1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6C57E1" w:rsidRPr="006C57E1" w:rsidTr="006C57E1">
        <w:tc>
          <w:tcPr>
            <w:tcW w:w="4218" w:type="dxa"/>
          </w:tcPr>
          <w:p w:rsidR="006C57E1" w:rsidRPr="006C57E1" w:rsidRDefault="006C57E1" w:rsidP="006C57E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57E1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6C57E1" w:rsidRDefault="006C57E1" w:rsidP="006C57E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7E1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ГБПОУ БПК</w:t>
            </w:r>
          </w:p>
          <w:p w:rsidR="006C57E1" w:rsidRDefault="006C57E1" w:rsidP="006C57E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57E1" w:rsidRDefault="006C57E1" w:rsidP="006C57E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 М.В. Бабич</w:t>
            </w:r>
          </w:p>
          <w:p w:rsidR="006C57E1" w:rsidRPr="006C57E1" w:rsidRDefault="006C57E1" w:rsidP="006C57E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 202____ год</w:t>
            </w:r>
            <w:r w:rsidRPr="006C57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C57E1" w:rsidRDefault="006C57E1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7E1" w:rsidRDefault="006C57E1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6F09" w:rsidRDefault="00C36F09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6F09" w:rsidRDefault="00C36F09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7E1" w:rsidRDefault="006C57E1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7868"/>
      </w:tblGrid>
      <w:tr w:rsidR="006C57E1" w:rsidTr="00EE1010">
        <w:tc>
          <w:tcPr>
            <w:tcW w:w="9571" w:type="dxa"/>
            <w:gridSpan w:val="2"/>
          </w:tcPr>
          <w:p w:rsidR="006C57E1" w:rsidRDefault="006C57E1" w:rsidP="006C5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РАБОЧАЯ ПРОГРАММА</w:t>
            </w:r>
          </w:p>
          <w:p w:rsidR="006C57E1" w:rsidRPr="006C57E1" w:rsidRDefault="006C57E1" w:rsidP="006C5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ПРОИЗВОДСТВЕННОЙ ПРАКТИКИ</w:t>
            </w:r>
          </w:p>
          <w:p w:rsidR="006C57E1" w:rsidRDefault="006C57E1" w:rsidP="006C5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7E1" w:rsidTr="00EE1010">
        <w:tc>
          <w:tcPr>
            <w:tcW w:w="9571" w:type="dxa"/>
            <w:gridSpan w:val="2"/>
          </w:tcPr>
          <w:p w:rsidR="00EE1010" w:rsidRPr="00EE1010" w:rsidRDefault="00EE1010" w:rsidP="00EE10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1010">
              <w:rPr>
                <w:rFonts w:ascii="Times New Roman" w:hAnsi="Times New Roman" w:cs="Times New Roman"/>
                <w:b/>
                <w:sz w:val="28"/>
                <w:szCs w:val="28"/>
              </w:rPr>
              <w:t>ПМ 01. Подготовка рабочего места, лабораторных условий, средств измерений, испытательного оборудования, проб и растворов для проведения химического анализа</w:t>
            </w:r>
          </w:p>
          <w:p w:rsidR="006C57E1" w:rsidRDefault="006C57E1" w:rsidP="006C57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57E1" w:rsidTr="00EE1010">
        <w:tc>
          <w:tcPr>
            <w:tcW w:w="1703" w:type="dxa"/>
          </w:tcPr>
          <w:p w:rsidR="006C57E1" w:rsidRPr="003B52BE" w:rsidRDefault="00EE1010" w:rsidP="006C57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Профессия:</w:t>
            </w:r>
          </w:p>
        </w:tc>
        <w:tc>
          <w:tcPr>
            <w:tcW w:w="7868" w:type="dxa"/>
          </w:tcPr>
          <w:p w:rsidR="00EE1010" w:rsidRPr="00EE1010" w:rsidRDefault="00EE1010" w:rsidP="00EE10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010">
              <w:rPr>
                <w:rFonts w:ascii="Times New Roman" w:hAnsi="Times New Roman" w:cs="Times New Roman"/>
                <w:sz w:val="28"/>
                <w:szCs w:val="28"/>
              </w:rPr>
              <w:t xml:space="preserve">18.01.34 Лаборант по контролю качества сырья, реактивов, промежуточных продуктов, готовой продукции, отходов производства </w:t>
            </w:r>
            <w:proofErr w:type="gramStart"/>
            <w:r w:rsidRPr="00EE1010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Pr="00EE1010">
              <w:rPr>
                <w:rFonts w:ascii="Times New Roman" w:hAnsi="Times New Roman" w:cs="Times New Roman"/>
                <w:sz w:val="28"/>
                <w:szCs w:val="28"/>
              </w:rPr>
              <w:t>по отраслям)</w:t>
            </w:r>
          </w:p>
          <w:p w:rsidR="006C57E1" w:rsidRPr="003B52BE" w:rsidRDefault="006C57E1" w:rsidP="006C57E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57E1" w:rsidRDefault="006C57E1" w:rsidP="006C57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1010" w:rsidRPr="00EE1010" w:rsidRDefault="00EE1010" w:rsidP="00EE1010">
      <w:pPr>
        <w:jc w:val="both"/>
        <w:rPr>
          <w:rFonts w:ascii="Times New Roman" w:hAnsi="Times New Roman" w:cs="Times New Roman"/>
          <w:sz w:val="28"/>
        </w:rPr>
      </w:pPr>
      <w:r w:rsidRPr="00EE1010">
        <w:rPr>
          <w:rFonts w:ascii="Times New Roman" w:hAnsi="Times New Roman" w:cs="Times New Roman"/>
          <w:sz w:val="28"/>
        </w:rPr>
        <w:t>Год набора:       2026</w:t>
      </w:r>
    </w:p>
    <w:p w:rsidR="00EE1010" w:rsidRPr="00EE1010" w:rsidRDefault="00EE1010" w:rsidP="00EE1010">
      <w:pPr>
        <w:jc w:val="both"/>
        <w:rPr>
          <w:rFonts w:ascii="Times New Roman" w:hAnsi="Times New Roman" w:cs="Times New Roman"/>
          <w:sz w:val="28"/>
        </w:rPr>
      </w:pPr>
      <w:r w:rsidRPr="00EE1010">
        <w:rPr>
          <w:rFonts w:ascii="Times New Roman" w:hAnsi="Times New Roman" w:cs="Times New Roman"/>
          <w:sz w:val="28"/>
        </w:rPr>
        <w:t>Группа:              112</w:t>
      </w:r>
    </w:p>
    <w:p w:rsidR="00EE1010" w:rsidRPr="00EE1010" w:rsidRDefault="00EE1010" w:rsidP="00EE10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EE1010" w:rsidRPr="00EE1010" w:rsidRDefault="00EE1010" w:rsidP="00EE10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EE1010" w:rsidRPr="00EE1010" w:rsidRDefault="00EE1010" w:rsidP="00EE10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EE1010" w:rsidRDefault="00EE1010" w:rsidP="00EE10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F16CDA" w:rsidRDefault="00F16CDA" w:rsidP="00EE10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B2345" w:rsidRPr="00EE1010" w:rsidRDefault="00DB2345" w:rsidP="00EE10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EE1010" w:rsidRPr="00EE1010" w:rsidRDefault="00EE1010" w:rsidP="00EE10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C36F09" w:rsidRDefault="00EE1010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</w:rPr>
      </w:pPr>
      <w:r w:rsidRPr="00EE1010">
        <w:rPr>
          <w:rFonts w:ascii="Times New Roman" w:hAnsi="Times New Roman" w:cs="Times New Roman"/>
          <w:sz w:val="28"/>
        </w:rPr>
        <w:t>г. Буденновск</w:t>
      </w:r>
    </w:p>
    <w:p w:rsidR="00C36F09" w:rsidRDefault="00DB2345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0892BD" wp14:editId="28F1FFF4">
                <wp:simplePos x="0" y="0"/>
                <wp:positionH relativeFrom="column">
                  <wp:posOffset>3015615</wp:posOffset>
                </wp:positionH>
                <wp:positionV relativeFrom="paragraph">
                  <wp:posOffset>48260</wp:posOffset>
                </wp:positionV>
                <wp:extent cx="2981960" cy="2971800"/>
                <wp:effectExtent l="0" t="0" r="0" b="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960" cy="297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F09" w:rsidRDefault="00C36F09" w:rsidP="00C36F09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36F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Рабочая программа учебной практики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разработана в соответствии с государственным образовательным стандартом среднего профессионального образования по специальности 13.02.11 Техническая эксплуатация и обслуживание электрического и электромеханического оборудования (по отраслям)</w:t>
                            </w:r>
                            <w:proofErr w:type="gramEnd"/>
                          </w:p>
                          <w:p w:rsidR="00C36F09" w:rsidRDefault="00C36F09" w:rsidP="00C36F09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6F09" w:rsidRDefault="00C36F09" w:rsidP="00C36F09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Начальник </w:t>
                            </w:r>
                          </w:p>
                          <w:p w:rsidR="00C36F09" w:rsidRDefault="00C36F09" w:rsidP="00C36F09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учебно-методического отдела</w:t>
                            </w:r>
                          </w:p>
                          <w:p w:rsidR="00C36F09" w:rsidRDefault="00C36F09" w:rsidP="00C36F09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_____________________Т.В.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Маливанова</w:t>
                            </w:r>
                            <w:proofErr w:type="spellEnd"/>
                          </w:p>
                          <w:p w:rsidR="00C36F09" w:rsidRDefault="00C36F09" w:rsidP="00C36F09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«______»___________________ 20__год</w:t>
                            </w:r>
                          </w:p>
                          <w:p w:rsidR="00C36F09" w:rsidRP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6F09" w:rsidRP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6F09" w:rsidRP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6F09" w:rsidRP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6F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Протокол № ___  «___»_______202__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237.45pt;margin-top:3.8pt;width:234.8pt;height:23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" filled="f" stroked="f">
                <v:textbox>
                  <w:txbxContent>
                    <w:p w:rsidR="00C36F09" w:rsidRDefault="00C36F09" w:rsidP="00C36F09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C36F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Рабочая программа учебной практики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разработана в соответствии с государственным образовательным стандартом среднего профессионального образования по специальности 13.02.11 Техническая эксплуатация и обслуживание электрического и электромеханического оборудования (по отраслям)</w:t>
                      </w:r>
                      <w:proofErr w:type="gramEnd"/>
                    </w:p>
                    <w:p w:rsidR="00C36F09" w:rsidRDefault="00C36F09" w:rsidP="00C36F09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6F09" w:rsidRDefault="00C36F09" w:rsidP="00C36F09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Начальник </w:t>
                      </w:r>
                    </w:p>
                    <w:p w:rsidR="00C36F09" w:rsidRDefault="00C36F09" w:rsidP="00C36F09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учебно-методического отдела</w:t>
                      </w:r>
                    </w:p>
                    <w:p w:rsidR="00C36F09" w:rsidRDefault="00C36F09" w:rsidP="00C36F09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_____________________Т.В.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Маливанова</w:t>
                      </w:r>
                      <w:proofErr w:type="spellEnd"/>
                    </w:p>
                    <w:p w:rsidR="00C36F09" w:rsidRDefault="00C36F09" w:rsidP="00C36F09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«______»___________________ 20__год</w:t>
                      </w:r>
                    </w:p>
                    <w:p w:rsidR="00C36F09" w:rsidRP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6F09" w:rsidRP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6F09" w:rsidRP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6F09" w:rsidRP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6F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Протокол № ___  «___»_______202__ г.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395259" wp14:editId="7B18FF56">
                <wp:simplePos x="0" y="0"/>
                <wp:positionH relativeFrom="column">
                  <wp:posOffset>-647700</wp:posOffset>
                </wp:positionH>
                <wp:positionV relativeFrom="paragraph">
                  <wp:posOffset>47625</wp:posOffset>
                </wp:positionV>
                <wp:extent cx="2790825" cy="1038225"/>
                <wp:effectExtent l="0" t="0" r="9525" b="95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F09" w:rsidRPr="00C36F09" w:rsidRDefault="00C36F09" w:rsidP="00C36F0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6F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СОГЛАСОВАНО</w:t>
                            </w:r>
                          </w:p>
                          <w:p w:rsidR="00C36F09" w:rsidRPr="00C36F09" w:rsidRDefault="00C36F09" w:rsidP="00C36F0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36F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Зам</w:t>
                            </w:r>
                            <w:proofErr w:type="gramStart"/>
                            <w:r w:rsidRPr="00C36F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.д</w:t>
                            </w:r>
                            <w:proofErr w:type="gramEnd"/>
                            <w:r w:rsidRPr="00C36F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иректора</w:t>
                            </w:r>
                            <w:proofErr w:type="spellEnd"/>
                            <w:r w:rsidRPr="00C36F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 УПР  </w:t>
                            </w:r>
                          </w:p>
                          <w:p w:rsidR="00C36F09" w:rsidRPr="00C36F09" w:rsidRDefault="00C36F09" w:rsidP="00C36F0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6F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______________  </w:t>
                            </w:r>
                            <w:proofErr w:type="spellStart"/>
                            <w:r w:rsidRPr="00C36F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М.В.Диков</w:t>
                            </w:r>
                            <w:proofErr w:type="spellEnd"/>
                            <w:r w:rsidRPr="00C36F0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:rsidR="00C36F09" w:rsidRPr="00763E9A" w:rsidRDefault="00C36F09" w:rsidP="00C36F0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«___» _____________</w:t>
                            </w:r>
                            <w:r w:rsidRPr="00763E9A">
                              <w:rPr>
                                <w:sz w:val="28"/>
                                <w:szCs w:val="28"/>
                              </w:rPr>
                              <w:t xml:space="preserve"> 20__ г.</w:t>
                            </w:r>
                          </w:p>
                          <w:p w:rsidR="00C36F09" w:rsidRDefault="00C36F09" w:rsidP="00C36F09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51pt;margin-top:3.75pt;width:219.7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" stroked="f">
                <v:textbox>
                  <w:txbxContent>
                    <w:p w:rsidR="00C36F09" w:rsidRPr="00C36F09" w:rsidRDefault="00C36F09" w:rsidP="00C36F0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6F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СОГЛАСОВАНО</w:t>
                      </w:r>
                    </w:p>
                    <w:p w:rsidR="00C36F09" w:rsidRPr="00C36F09" w:rsidRDefault="00C36F09" w:rsidP="00C36F0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proofErr w:type="spellStart"/>
                      <w:r w:rsidRPr="00C36F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Зам</w:t>
                      </w:r>
                      <w:proofErr w:type="gramStart"/>
                      <w:r w:rsidRPr="00C36F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.д</w:t>
                      </w:r>
                      <w:proofErr w:type="gramEnd"/>
                      <w:r w:rsidRPr="00C36F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иректора</w:t>
                      </w:r>
                      <w:proofErr w:type="spellEnd"/>
                      <w:r w:rsidRPr="00C36F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 УПР  </w:t>
                      </w:r>
                    </w:p>
                    <w:p w:rsidR="00C36F09" w:rsidRPr="00C36F09" w:rsidRDefault="00C36F09" w:rsidP="00C36F0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6F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______________  </w:t>
                      </w:r>
                      <w:proofErr w:type="spellStart"/>
                      <w:r w:rsidRPr="00C36F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М.В.Диков</w:t>
                      </w:r>
                      <w:proofErr w:type="spellEnd"/>
                      <w:r w:rsidRPr="00C36F0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</w:t>
                      </w:r>
                    </w:p>
                    <w:p w:rsidR="00C36F09" w:rsidRPr="00763E9A" w:rsidRDefault="00C36F09" w:rsidP="00C36F0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«___» _____________</w:t>
                      </w:r>
                      <w:r w:rsidRPr="00763E9A">
                        <w:rPr>
                          <w:sz w:val="28"/>
                          <w:szCs w:val="28"/>
                        </w:rPr>
                        <w:t xml:space="preserve"> 20__ г.</w:t>
                      </w:r>
                    </w:p>
                    <w:p w:rsidR="00C36F09" w:rsidRDefault="00C36F09" w:rsidP="00C36F09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C36F09" w:rsidRP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DB2345" w:rsidP="00C36F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AD96A7" wp14:editId="19795DFC">
                <wp:simplePos x="0" y="0"/>
                <wp:positionH relativeFrom="column">
                  <wp:posOffset>-648335</wp:posOffset>
                </wp:positionH>
                <wp:positionV relativeFrom="paragraph">
                  <wp:posOffset>275590</wp:posOffset>
                </wp:positionV>
                <wp:extent cx="2832100" cy="2717800"/>
                <wp:effectExtent l="0" t="0" r="0" b="635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100" cy="271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F09" w:rsidRP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6F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Рабочая программа учебной практики рассмотрена и утверждена на заседании методической кафедры «Технологии сервиса и </w:t>
                            </w:r>
                            <w:proofErr w:type="gramStart"/>
                            <w:r w:rsidRPr="00C36F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ИТ</w:t>
                            </w:r>
                            <w:proofErr w:type="gramEnd"/>
                            <w:r w:rsidRPr="00C36F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C36F09" w:rsidRP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36F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Протокол № ___  «___»_______202__ г.</w:t>
                            </w:r>
                          </w:p>
                          <w:p w:rsid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Зав. кафедрой</w:t>
                            </w:r>
                          </w:p>
                          <w:p w:rsidR="00C36F09" w:rsidRPr="00C36F09" w:rsidRDefault="00C36F09" w:rsidP="00C36F09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__________________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Е.М.Галушко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margin-left:-51.05pt;margin-top:21.7pt;width:223pt;height:21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" filled="f" stroked="f">
                <v:textbox>
                  <w:txbxContent>
                    <w:p w:rsidR="00C36F09" w:rsidRP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6F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Рабочая программа учебной практики рассмотрена и утверждена на заседании методической кафедры «Технологии сервиса и </w:t>
                      </w:r>
                      <w:proofErr w:type="gramStart"/>
                      <w:r w:rsidRPr="00C36F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ИТ</w:t>
                      </w:r>
                      <w:proofErr w:type="gramEnd"/>
                      <w:r w:rsidRPr="00C36F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C36F09" w:rsidRP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36F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Протокол № ___  «___»_______202__ г.</w:t>
                      </w:r>
                    </w:p>
                    <w:p w:rsid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Зав. кафедрой</w:t>
                      </w:r>
                    </w:p>
                    <w:p w:rsidR="00C36F09" w:rsidRPr="00C36F09" w:rsidRDefault="00C36F09" w:rsidP="00C36F09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__________________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Е.М.Галушко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C36F09" w:rsidRPr="00C36F09" w:rsidRDefault="00C36F09" w:rsidP="00C36F09">
      <w:pPr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tabs>
          <w:tab w:val="left" w:pos="69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168275</wp:posOffset>
                </wp:positionV>
                <wp:extent cx="6467475" cy="1256665"/>
                <wp:effectExtent l="3810" t="3810" r="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7475" cy="1256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F09" w:rsidRPr="00C36F09" w:rsidRDefault="00C36F09" w:rsidP="00C36F09">
                            <w:pPr>
                              <w:ind w:firstLine="708"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36F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Рабочая программа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учебной практики по</w:t>
                            </w:r>
                            <w:r w:rsidRPr="00C36F0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«ПМ 01 Подготовка и осуществление технологических процессов изготовления сварных конструкций» согласована с предприятием – работодателем ООО «ФИРМА ЭНЕРГОТЕКС» в рамках основной профессиональной образовательной программы  по специальности  15.02.19 Сварочное производство -  30 апреля 2026 года.</w:t>
                            </w:r>
                            <w:proofErr w:type="gramEnd"/>
                          </w:p>
                          <w:p w:rsidR="00C36F09" w:rsidRPr="00BD64DE" w:rsidRDefault="00C36F09" w:rsidP="00C36F09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-30pt;margin-top:13.25pt;width:509.25pt;height:98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" stroked="f">
                <v:textbox>
                  <w:txbxContent>
                    <w:p w:rsidR="00C36F09" w:rsidRPr="00C36F09" w:rsidRDefault="00C36F09" w:rsidP="00C36F09">
                      <w:pPr>
                        <w:ind w:firstLine="708"/>
                        <w:jc w:val="both"/>
                        <w:outlineLvl w:val="1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C36F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Рабочая программа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учебной практики по</w:t>
                      </w:r>
                      <w:r w:rsidRPr="00C36F0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«ПМ 01 Подготовка и осуществление технологических процессов изготовления сварных конструкций» согласована с предприятием – работодателем ООО «ФИРМА ЭНЕРГОТЕКС» в рамках основной профессиональной образовательной программы  по специальности  15.02.19 Сварочное производство -  30 апреля 2026 года.</w:t>
                      </w:r>
                      <w:proofErr w:type="gramEnd"/>
                    </w:p>
                    <w:p w:rsidR="00C36F09" w:rsidRPr="00BD64DE" w:rsidRDefault="00C36F09" w:rsidP="00C36F09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</w:p>
    <w:p w:rsidR="00C36F09" w:rsidRP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36F09" w:rsidRPr="00C36F09" w:rsidRDefault="00C36F09" w:rsidP="00C36F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099"/>
      </w:tblGrid>
      <w:tr w:rsidR="00F16CDA" w:rsidRPr="00767F2A" w:rsidTr="00B974CD">
        <w:tc>
          <w:tcPr>
            <w:tcW w:w="9571" w:type="dxa"/>
            <w:gridSpan w:val="2"/>
          </w:tcPr>
          <w:p w:rsidR="00F16CDA" w:rsidRPr="00767F2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F2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</w:t>
            </w:r>
          </w:p>
        </w:tc>
      </w:tr>
      <w:tr w:rsidR="00F16CDA" w:rsidRPr="00767F2A" w:rsidTr="00B974CD">
        <w:tc>
          <w:tcPr>
            <w:tcW w:w="8472" w:type="dxa"/>
          </w:tcPr>
          <w:p w:rsidR="00F16CDA" w:rsidRPr="00767F2A" w:rsidRDefault="00F16CDA" w:rsidP="00B974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F16CDA" w:rsidRPr="00767F2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F2A">
              <w:rPr>
                <w:rFonts w:ascii="Times New Roman" w:hAnsi="Times New Roman" w:cs="Times New Roman"/>
                <w:b/>
                <w:sz w:val="28"/>
                <w:szCs w:val="28"/>
              </w:rPr>
              <w:t>стр.</w:t>
            </w:r>
          </w:p>
        </w:tc>
      </w:tr>
      <w:tr w:rsidR="00F16CDA" w:rsidRPr="00F16CDA" w:rsidTr="00B974CD">
        <w:tc>
          <w:tcPr>
            <w:tcW w:w="8472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16CDA">
              <w:rPr>
                <w:rFonts w:ascii="Times New Roman" w:hAnsi="Times New Roman" w:cs="Times New Roman"/>
                <w:sz w:val="26"/>
                <w:szCs w:val="26"/>
              </w:rPr>
              <w:t xml:space="preserve">1. ОБЩАЯ ХАРАКТЕРИСТИКА  РАБОЧЕЙ ПРОГРАММЫ ПРОИЗВОДСТВЕННОЙ  ПРАКТИКИ </w:t>
            </w:r>
          </w:p>
        </w:tc>
        <w:tc>
          <w:tcPr>
            <w:tcW w:w="1099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DA" w:rsidRPr="00F16CDA" w:rsidTr="00B974CD">
        <w:tc>
          <w:tcPr>
            <w:tcW w:w="8472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16CDA">
              <w:rPr>
                <w:rFonts w:ascii="Times New Roman" w:hAnsi="Times New Roman" w:cs="Times New Roman"/>
                <w:sz w:val="26"/>
                <w:szCs w:val="26"/>
              </w:rPr>
              <w:t xml:space="preserve">2. РЕЗУЛЬТАТЫ ОСВОЕНИЯ ПРОИЗВОДСТВЕННОЙ ПРАКТИКИ </w:t>
            </w:r>
          </w:p>
        </w:tc>
        <w:tc>
          <w:tcPr>
            <w:tcW w:w="1099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DA" w:rsidRPr="00F16CDA" w:rsidTr="00B974CD">
        <w:tc>
          <w:tcPr>
            <w:tcW w:w="8472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16CDA">
              <w:rPr>
                <w:rFonts w:ascii="Times New Roman" w:hAnsi="Times New Roman" w:cs="Times New Roman"/>
                <w:sz w:val="26"/>
                <w:szCs w:val="26"/>
              </w:rPr>
              <w:t>3. СТРУКТУРА И СОДЕРЖАНИЕ ПРОИЗВОДСТВЕННОЙ ПРАКТИКИ</w:t>
            </w:r>
          </w:p>
        </w:tc>
        <w:tc>
          <w:tcPr>
            <w:tcW w:w="1099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DA" w:rsidRPr="00F16CDA" w:rsidTr="00B974CD">
        <w:tc>
          <w:tcPr>
            <w:tcW w:w="8472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16CDA">
              <w:rPr>
                <w:rFonts w:ascii="Times New Roman" w:hAnsi="Times New Roman" w:cs="Times New Roman"/>
                <w:sz w:val="26"/>
                <w:szCs w:val="26"/>
              </w:rPr>
              <w:t xml:space="preserve">4. УСЛОВИЯ РЕАЛИЗАЦИИ ПРОГРАММЫ ПРОИЗВОДСТВЕННОЙ ПРАКТИКИ </w:t>
            </w:r>
          </w:p>
        </w:tc>
        <w:tc>
          <w:tcPr>
            <w:tcW w:w="1099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DA" w:rsidRPr="00F16CDA" w:rsidTr="00B974CD">
        <w:tc>
          <w:tcPr>
            <w:tcW w:w="8472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16CDA">
              <w:rPr>
                <w:rFonts w:ascii="Times New Roman" w:hAnsi="Times New Roman" w:cs="Times New Roman"/>
                <w:sz w:val="26"/>
                <w:szCs w:val="26"/>
              </w:rPr>
              <w:t>5. КОНТРОЛЬ И ОЦЕНКА РЕЗУЛЬТАТОВ ОСВОЕНИЯ ПРОГРАММЫ ПРОИЗВОДСТВЕННОЙ ПРАКТИКИ</w:t>
            </w:r>
          </w:p>
        </w:tc>
        <w:tc>
          <w:tcPr>
            <w:tcW w:w="1099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CDA" w:rsidRPr="00767F2A" w:rsidTr="00B974CD">
        <w:tc>
          <w:tcPr>
            <w:tcW w:w="8472" w:type="dxa"/>
          </w:tcPr>
          <w:p w:rsidR="00F16CDA" w:rsidRPr="00767F2A" w:rsidRDefault="00F16CDA" w:rsidP="00B974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9" w:type="dxa"/>
          </w:tcPr>
          <w:p w:rsidR="00F16CDA" w:rsidRPr="00767F2A" w:rsidRDefault="00F16CDA" w:rsidP="00B974C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Default="00F16CDA" w:rsidP="00F16CDA"/>
    <w:p w:rsidR="00F16CDA" w:rsidRPr="00F16CDA" w:rsidRDefault="00F16CDA" w:rsidP="00F16CDA">
      <w:pPr>
        <w:pStyle w:val="a4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ОБЩАЯ ХАРАКТЕРИСТИКА  РАБОЧЕЙ ПРОГРАММЫ </w:t>
      </w:r>
    </w:p>
    <w:p w:rsidR="00F16CDA" w:rsidRPr="00F16CDA" w:rsidRDefault="00F16CDA" w:rsidP="00F16CD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ПРОИЗВОДСТВЕННОЙ ПРАКТИКИ</w:t>
      </w:r>
    </w:p>
    <w:p w:rsidR="00F16CDA" w:rsidRPr="00F16CDA" w:rsidRDefault="00F16CDA" w:rsidP="00F16C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CDA" w:rsidRPr="00F16CDA" w:rsidRDefault="00F16CDA" w:rsidP="00F16CDA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Область применения программы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6CDA">
        <w:rPr>
          <w:rFonts w:ascii="Times New Roman" w:hAnsi="Times New Roman" w:cs="Times New Roman"/>
          <w:sz w:val="24"/>
          <w:szCs w:val="24"/>
        </w:rPr>
        <w:t>Рабочая программа производственной практики является частью программы подготовки квалифицированных рабочих, служащих (ППКРС), разработанной в соответствии с федеральным государственным образовательным стандартом среднего профессионального образования по профессии 13.01.10 Электромонтер по ремонту и обслуживанию электрооборудования (по отраслям) укрупненной группы профессий  13.00.00 Электро- и теплоэнергетика в части освоения основного вида профессиональной деятельности (ВПД) Сборка, монтаж, регулировка и ремонт узлов и механизмов оборудования, агрегатов, машин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>, станков и другого электрооборудования промышленных организаций и соответствующих профессиональных компетенций (ПК):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 xml:space="preserve">ПК 1.1.Выполнять слесарную обработку, пригонку и пайку деталей и </w:t>
      </w: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узлов различной сложности в процессе сборки.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ПК 1.2.Изготовлять приспособления для сборки и ремонта.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ПК 1.3.Выявлять и устранять дефекты во время эксплуатации  оборудования и при проверке его в процессе ремонта.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ПК 1.4. Составлять дефектные ведомости на ремонт электрооборудования.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Программа учебной практики может быть использована в дополнительном профессиональном образовании (повышение квалификации и переподготовка) и профессиональной подготовке по профессии при наличии среднего общего образования.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Опыт работы не требуется.</w:t>
      </w: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1.2 Цели производственной практики: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6CDA">
        <w:rPr>
          <w:rFonts w:ascii="Times New Roman" w:hAnsi="Times New Roman" w:cs="Times New Roman"/>
          <w:sz w:val="24"/>
          <w:szCs w:val="24"/>
        </w:rPr>
        <w:t xml:space="preserve">Цель производственной практики – приобретение необходимых практических навыков по освоению основного вида профессиональной деятельности (ВПД) </w:t>
      </w:r>
      <w:r w:rsidRPr="00F16CDA">
        <w:rPr>
          <w:rFonts w:ascii="Times New Roman" w:hAnsi="Times New Roman" w:cs="Times New Roman"/>
          <w:b/>
          <w:sz w:val="24"/>
          <w:szCs w:val="24"/>
        </w:rPr>
        <w:t>Сборка, монтаж, регулировка и ремонт узлов и механизмов оборудования, агрегатов, машин, станков и другого электрооборудования промышленных организаций</w:t>
      </w:r>
      <w:r w:rsidRPr="00F16CDA">
        <w:rPr>
          <w:rFonts w:ascii="Times New Roman" w:hAnsi="Times New Roman" w:cs="Times New Roman"/>
          <w:sz w:val="24"/>
          <w:szCs w:val="24"/>
        </w:rPr>
        <w:t xml:space="preserve"> и формирование соответствующих профессиональных и общих компетенций в ходе освоения профессионального модуля </w:t>
      </w:r>
      <w:r w:rsidRPr="00F16CDA">
        <w:rPr>
          <w:rFonts w:ascii="Times New Roman" w:hAnsi="Times New Roman" w:cs="Times New Roman"/>
          <w:b/>
          <w:sz w:val="24"/>
          <w:szCs w:val="24"/>
        </w:rPr>
        <w:t>ПМ 01.</w:t>
      </w:r>
      <w:proofErr w:type="gramEnd"/>
      <w:r w:rsidRPr="00F16CDA">
        <w:rPr>
          <w:rFonts w:ascii="Times New Roman" w:hAnsi="Times New Roman" w:cs="Times New Roman"/>
          <w:b/>
          <w:sz w:val="24"/>
          <w:szCs w:val="24"/>
        </w:rPr>
        <w:t xml:space="preserve"> Сборка, монтаж, регулировка и ремонт узлов и механизмов оборудования, агрегатов, машин, станков и </w:t>
      </w:r>
      <w:proofErr w:type="gramStart"/>
      <w:r w:rsidRPr="00F16CDA">
        <w:rPr>
          <w:rFonts w:ascii="Times New Roman" w:hAnsi="Times New Roman" w:cs="Times New Roman"/>
          <w:b/>
          <w:sz w:val="24"/>
          <w:szCs w:val="24"/>
        </w:rPr>
        <w:t>другого</w:t>
      </w:r>
      <w:proofErr w:type="gramEnd"/>
      <w:r w:rsidRPr="00F16CDA">
        <w:rPr>
          <w:rFonts w:ascii="Times New Roman" w:hAnsi="Times New Roman" w:cs="Times New Roman"/>
          <w:b/>
          <w:sz w:val="24"/>
          <w:szCs w:val="24"/>
        </w:rPr>
        <w:t xml:space="preserve"> электрооборудования промышленных организаций</w:t>
      </w:r>
      <w:r w:rsidRPr="00F16CDA">
        <w:rPr>
          <w:rFonts w:ascii="Times New Roman" w:hAnsi="Times New Roman" w:cs="Times New Roman"/>
          <w:sz w:val="24"/>
          <w:szCs w:val="24"/>
        </w:rPr>
        <w:t>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1.3 3адачи производственной практики: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F16CDA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в ходе прохождения учебной практики должен:</w:t>
      </w: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выполнения слесарных, слесарно-сборочных и электромонтажных работ;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проведения подготовительных работ для сборки электрооборудования;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сборки по схемам приборов, узлов и механизмов электрооборудования.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выполнять ремонт осветительных электроустановок;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выполнять монтаж осветительных электроустановок, трансформаторов, комплексных трансформаторных подстанций;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выполнять прокладку кабеля, монтаж воздушных линий, проводов и тросов;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выполнять слесарную и механическую обработку в пределах различных классов точности и чистоты;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выполнять такие виды работы, как пайка, лужение и другие;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читать электрические схемы различной сложности;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lastRenderedPageBreak/>
        <w:t>– выполнять расчеты и эскизы, необходимые при сборке изделия;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выполнять сборку, монтаж и регулировку электрооборудования промышленных предприятий;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 ремонтировать электрооборудование промышленных предприятий в соответствии с технологическим процессом;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–применять безопасные приемы ремонта.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 xml:space="preserve">1.4. </w:t>
      </w:r>
      <w:proofErr w:type="gramStart"/>
      <w:r w:rsidRPr="00F16CDA">
        <w:rPr>
          <w:rFonts w:ascii="Times New Roman" w:hAnsi="Times New Roman" w:cs="Times New Roman"/>
          <w:b/>
          <w:sz w:val="24"/>
          <w:szCs w:val="24"/>
        </w:rPr>
        <w:t>Место производственной практики в структуре ППКРС:</w:t>
      </w:r>
      <w:proofErr w:type="gramEnd"/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6CDA">
        <w:rPr>
          <w:rFonts w:ascii="Times New Roman" w:hAnsi="Times New Roman" w:cs="Times New Roman"/>
          <w:sz w:val="24"/>
          <w:szCs w:val="24"/>
        </w:rPr>
        <w:t>Учебная практика является обязательным разделом основной профессиональной образовательной программы и базируется на знаниях и умениях, полученных при изучении междисциплинарного курса МДК.01.01.Основы слесарно-сборочных и электромонтажных работ и МДК 01.02.Организация работ по сборке, монтажу и ремонту электрооборудования промышленных организаций  и практическом опыте учебной практики в рамках профессионального модуля ПМ 01.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Сборка, монтаж, регулировка и ремонт узлов и механизмов, оборудования, агрегатов, машин, станков и </w:t>
      </w:r>
      <w:proofErr w:type="gramStart"/>
      <w:r w:rsidRPr="00F16CDA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электрооборудования промышленных организаций.</w:t>
      </w: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1.5 Формы проведения производственной практики: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6CDA">
        <w:rPr>
          <w:rFonts w:ascii="Times New Roman" w:hAnsi="Times New Roman" w:cs="Times New Roman"/>
          <w:sz w:val="24"/>
          <w:szCs w:val="24"/>
        </w:rPr>
        <w:t>Учебная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практика представляет собой вид учебных занятий, 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6CDA">
        <w:rPr>
          <w:rFonts w:ascii="Times New Roman" w:hAnsi="Times New Roman" w:cs="Times New Roman"/>
          <w:sz w:val="24"/>
          <w:szCs w:val="24"/>
        </w:rPr>
        <w:t>обеспечивающих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практико-ориентированную подготовку обучающихся. 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Типы занятий: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–вводное;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–по изучению трудовых приемов и операций;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–по выполнению простых работ комплексного характера;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–по выполнению сложных работ комплексного характера;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–контрольно-проверочное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 xml:space="preserve">1.6 Место и время проведения </w:t>
      </w:r>
      <w:proofErr w:type="gramStart"/>
      <w:r w:rsidRPr="00F16CDA">
        <w:rPr>
          <w:rFonts w:ascii="Times New Roman" w:hAnsi="Times New Roman" w:cs="Times New Roman"/>
          <w:b/>
          <w:sz w:val="24"/>
          <w:szCs w:val="24"/>
        </w:rPr>
        <w:t>производственной</w:t>
      </w:r>
      <w:proofErr w:type="gramEnd"/>
      <w:r w:rsidRPr="00F16CDA">
        <w:rPr>
          <w:rFonts w:ascii="Times New Roman" w:hAnsi="Times New Roman" w:cs="Times New Roman"/>
          <w:b/>
          <w:sz w:val="24"/>
          <w:szCs w:val="24"/>
        </w:rPr>
        <w:t xml:space="preserve"> практики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6CDA">
        <w:rPr>
          <w:rFonts w:ascii="Times New Roman" w:hAnsi="Times New Roman" w:cs="Times New Roman"/>
          <w:sz w:val="24"/>
          <w:szCs w:val="24"/>
        </w:rPr>
        <w:t>Учебная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практика проводится при освоении обучающимися профессиональных компетенций в рамках профессионального модуля                ПМ 01. Сборка, монтаж, регулировка и ремонт узлов и механизмов, оборудования, агрегатов, машин, станков и другого электрооборудования промышленных организаций в  объеме … недель рассредоточено, чередуясь с теоретическими и практическими занятиями в рамках профессионального модуля.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 xml:space="preserve">Количество часов, </w:t>
      </w:r>
      <w:proofErr w:type="gramStart"/>
      <w:r w:rsidRPr="00F16CDA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для освоения учебной практики: ___часов (в форме практической подготовки).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pStyle w:val="a4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РЕЗУЛЬТАТЫ ОСВОЕНИЯ ПРОИЗВОДСТВЕННОЙ ПРАКТИКИ</w:t>
      </w:r>
    </w:p>
    <w:p w:rsidR="00F16CDA" w:rsidRPr="00F16CDA" w:rsidRDefault="00F16CDA" w:rsidP="00F16CDA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6CDA">
        <w:rPr>
          <w:rFonts w:ascii="Times New Roman" w:hAnsi="Times New Roman" w:cs="Times New Roman"/>
          <w:sz w:val="24"/>
          <w:szCs w:val="24"/>
        </w:rPr>
        <w:t>Результатом освоения программы производственной практики является овладение обучающимися видом профессиональной деятельности (ВПД):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Организация технического обслуживания и ремонта электрического и электромеханического оборудования, в том числе профессиональными (ПК) и общими (</w:t>
      </w:r>
      <w:proofErr w:type="gramStart"/>
      <w:r w:rsidRPr="00F16CDA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>) компетенциями, а также личностными результатами реализации программы воспитания с учетом особенностей профессии/специальности:</w:t>
      </w: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7903"/>
      </w:tblGrid>
      <w:tr w:rsidR="00F16CDA" w:rsidRPr="00F16CDA" w:rsidTr="00B974CD">
        <w:tc>
          <w:tcPr>
            <w:tcW w:w="1668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7903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F16CDA" w:rsidRPr="00F16CDA" w:rsidTr="00B974CD">
        <w:tc>
          <w:tcPr>
            <w:tcW w:w="1668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ПК…</w:t>
            </w:r>
          </w:p>
        </w:tc>
        <w:tc>
          <w:tcPr>
            <w:tcW w:w="7903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6CDA" w:rsidRPr="00F16CDA" w:rsidTr="00B974CD">
        <w:tc>
          <w:tcPr>
            <w:tcW w:w="1668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903" w:type="dxa"/>
          </w:tcPr>
          <w:p w:rsidR="00F16CDA" w:rsidRPr="00F16CD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lastRenderedPageBreak/>
        <w:t>Раздел 1</w:t>
      </w:r>
      <w:r w:rsidRPr="00F16CDA">
        <w:rPr>
          <w:rFonts w:ascii="Times New Roman" w:hAnsi="Times New Roman" w:cs="Times New Roman"/>
          <w:sz w:val="24"/>
          <w:szCs w:val="24"/>
        </w:rPr>
        <w:t xml:space="preserve">. Техническая эксплуатация, обслуживание и ремонт электрического и электромеханического оборудования - _____часа. </w:t>
      </w: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Раздел 2.</w:t>
      </w:r>
      <w:r w:rsidRPr="00F16CDA">
        <w:rPr>
          <w:rFonts w:ascii="Times New Roman" w:hAnsi="Times New Roman" w:cs="Times New Roman"/>
          <w:sz w:val="24"/>
          <w:szCs w:val="24"/>
        </w:rPr>
        <w:t xml:space="preserve"> Диагностирование технического состояния и проверка качества электротехнического оборудования – _____ часов. </w:t>
      </w: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Общее количество часов по учебной практике</w:t>
      </w:r>
      <w:r w:rsidRPr="00F16CDA">
        <w:rPr>
          <w:rFonts w:ascii="Times New Roman" w:hAnsi="Times New Roman" w:cs="Times New Roman"/>
          <w:sz w:val="24"/>
          <w:szCs w:val="24"/>
        </w:rPr>
        <w:t xml:space="preserve"> – _____ часов</w:t>
      </w: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3. ТЕМАТИЧЕСКИЙ ПЛАН И СОДЕРЖАНИЕ</w:t>
      </w:r>
    </w:p>
    <w:p w:rsidR="00F16CDA" w:rsidRP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ПРОИЗВОДСТВЕННОЙ ПРАКТИКИ</w:t>
      </w:r>
    </w:p>
    <w:p w:rsidR="00F16CDA" w:rsidRP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6"/>
        <w:gridCol w:w="400"/>
        <w:gridCol w:w="3460"/>
        <w:gridCol w:w="1260"/>
        <w:gridCol w:w="1665"/>
      </w:tblGrid>
      <w:tr w:rsidR="00F16CDA" w:rsidRPr="00F16CDA" w:rsidTr="00B974CD">
        <w:tc>
          <w:tcPr>
            <w:tcW w:w="2786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Наименование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профессионального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модуля, разделов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практики, тем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</w:p>
        </w:tc>
        <w:tc>
          <w:tcPr>
            <w:tcW w:w="3860" w:type="dxa"/>
            <w:gridSpan w:val="2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Содержание учебного материала,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виды рабо</w:t>
            </w:r>
            <w:proofErr w:type="gramStart"/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т(</w:t>
            </w:r>
            <w:proofErr w:type="gramEnd"/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в форме практической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подготовки)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</w:p>
        </w:tc>
        <w:tc>
          <w:tcPr>
            <w:tcW w:w="12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Объём часов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</w:p>
        </w:tc>
        <w:tc>
          <w:tcPr>
            <w:tcW w:w="1665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Формируемые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компетенции</w:t>
            </w:r>
          </w:p>
        </w:tc>
      </w:tr>
      <w:tr w:rsidR="00F16CDA" w:rsidRPr="00F16CDA" w:rsidTr="00B974CD">
        <w:tc>
          <w:tcPr>
            <w:tcW w:w="2786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ПМ.01 Сборка,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монтаж,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регулировка и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ремонт узлов и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механизмов,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оборудования,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агрегатов, машин,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станков и </w:t>
            </w:r>
            <w:proofErr w:type="gramStart"/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другого</w:t>
            </w:r>
            <w:proofErr w:type="gramEnd"/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 xml:space="preserve">электрооборудования промышленных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w w:val="90"/>
                <w:sz w:val="24"/>
                <w:szCs w:val="24"/>
              </w:rPr>
              <w:t>организаций</w:t>
            </w:r>
          </w:p>
        </w:tc>
        <w:tc>
          <w:tcPr>
            <w:tcW w:w="3860" w:type="dxa"/>
            <w:gridSpan w:val="2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CDA" w:rsidRPr="00F16CDA" w:rsidTr="00B974CD">
        <w:trPr>
          <w:trHeight w:val="140"/>
        </w:trPr>
        <w:tc>
          <w:tcPr>
            <w:tcW w:w="2786" w:type="dxa"/>
            <w:vMerge w:val="restart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Тема 1.1.  (</w:t>
            </w: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название темы)</w:t>
            </w:r>
          </w:p>
        </w:tc>
        <w:tc>
          <w:tcPr>
            <w:tcW w:w="3860" w:type="dxa"/>
            <w:gridSpan w:val="2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60" w:type="dxa"/>
            <w:vMerge w:val="restart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 w:val="restart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ПК 1.1.-1.4.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proofErr w:type="gramEnd"/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1-7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ЛР 14, 15</w:t>
            </w:r>
          </w:p>
        </w:tc>
      </w:tr>
      <w:tr w:rsidR="00F16CDA" w:rsidRPr="00F16CDA" w:rsidTr="00B974CD">
        <w:trPr>
          <w:trHeight w:val="116"/>
        </w:trPr>
        <w:tc>
          <w:tcPr>
            <w:tcW w:w="2786" w:type="dxa"/>
            <w:vMerge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CDA" w:rsidRPr="00F16CDA" w:rsidTr="00B974CD">
        <w:trPr>
          <w:trHeight w:val="140"/>
        </w:trPr>
        <w:tc>
          <w:tcPr>
            <w:tcW w:w="2786" w:type="dxa"/>
            <w:vMerge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CDA" w:rsidRPr="00F16CDA" w:rsidTr="00B974CD">
        <w:trPr>
          <w:trHeight w:val="140"/>
        </w:trPr>
        <w:tc>
          <w:tcPr>
            <w:tcW w:w="2786" w:type="dxa"/>
            <w:vMerge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4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CDA" w:rsidRPr="00F16CDA" w:rsidTr="00B974CD">
        <w:trPr>
          <w:trHeight w:val="140"/>
        </w:trPr>
        <w:tc>
          <w:tcPr>
            <w:tcW w:w="2786" w:type="dxa"/>
            <w:vMerge w:val="restart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1.2.  </w:t>
            </w:r>
          </w:p>
        </w:tc>
        <w:tc>
          <w:tcPr>
            <w:tcW w:w="3860" w:type="dxa"/>
            <w:gridSpan w:val="2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60" w:type="dxa"/>
            <w:vMerge w:val="restart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 w:val="restart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ПК 1.1.-1.4.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proofErr w:type="gramEnd"/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proofErr w:type="gramEnd"/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ОК</w:t>
            </w:r>
            <w:proofErr w:type="gramEnd"/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ЛР 14, 15</w:t>
            </w:r>
          </w:p>
        </w:tc>
      </w:tr>
      <w:tr w:rsidR="00F16CDA" w:rsidRPr="00F16CDA" w:rsidTr="00B974CD">
        <w:trPr>
          <w:trHeight w:val="120"/>
        </w:trPr>
        <w:tc>
          <w:tcPr>
            <w:tcW w:w="2786" w:type="dxa"/>
            <w:vMerge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60" w:type="dxa"/>
            <w:vMerge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vMerge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CDA" w:rsidRPr="00F16CDA" w:rsidTr="00B974CD">
        <w:tc>
          <w:tcPr>
            <w:tcW w:w="2786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0" w:type="dxa"/>
            <w:gridSpan w:val="2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CDA" w:rsidRPr="00F16CDA" w:rsidTr="00B974CD">
        <w:tc>
          <w:tcPr>
            <w:tcW w:w="2786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0" w:type="dxa"/>
            <w:gridSpan w:val="2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CDA" w:rsidRPr="00F16CDA" w:rsidTr="00B974CD">
        <w:tc>
          <w:tcPr>
            <w:tcW w:w="2786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60" w:type="dxa"/>
            <w:gridSpan w:val="2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6CDA" w:rsidRPr="00F16CDA" w:rsidTr="00B974CD">
        <w:tc>
          <w:tcPr>
            <w:tcW w:w="6646" w:type="dxa"/>
            <w:gridSpan w:val="3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2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665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16CDA" w:rsidRP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jc w:val="both"/>
        <w:rPr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4. УСЛОВИЯ РЕАЛИЗАЦИИ ПРОИЗВОДСТВЕННОЙ ПРАКТИКИ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4.1. Требования к материально-техническому обеспечению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 xml:space="preserve">Производственная практика </w:t>
      </w:r>
      <w:proofErr w:type="gramStart"/>
      <w:r w:rsidRPr="00F16CDA">
        <w:rPr>
          <w:rFonts w:ascii="Times New Roman" w:hAnsi="Times New Roman" w:cs="Times New Roman"/>
          <w:sz w:val="24"/>
          <w:szCs w:val="24"/>
        </w:rPr>
        <w:t>должна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проходить на промышленных предприятиях, полностью оснащенных материально-техническим обеспечением, необходимым для полноценного прохождения практики, отвечающих требованиям техники безопасности при проведении производственных работ.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lastRenderedPageBreak/>
        <w:t>Характеристика рабочих мест, на которых обучающиеся будут</w:t>
      </w:r>
    </w:p>
    <w:p w:rsidR="00F16CDA" w:rsidRPr="00F16CDA" w:rsidRDefault="00F16CDA" w:rsidP="00F16C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проходить практику:</w:t>
      </w:r>
    </w:p>
    <w:p w:rsidR="00F16CDA" w:rsidRPr="00F16CDA" w:rsidRDefault="00F16CDA" w:rsidP="00F16C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3544"/>
        <w:gridCol w:w="3367"/>
      </w:tblGrid>
      <w:tr w:rsidR="00F16CDA" w:rsidRPr="00F16CDA" w:rsidTr="00B974CD">
        <w:tc>
          <w:tcPr>
            <w:tcW w:w="26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цехов,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участков</w:t>
            </w:r>
          </w:p>
        </w:tc>
        <w:tc>
          <w:tcPr>
            <w:tcW w:w="3544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3367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Применяемые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инструменты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b/>
                <w:sz w:val="24"/>
                <w:szCs w:val="24"/>
              </w:rPr>
              <w:t>(приспособления)</w:t>
            </w:r>
          </w:p>
        </w:tc>
      </w:tr>
      <w:tr w:rsidR="00F16CDA" w:rsidRPr="00F16CDA" w:rsidTr="00B974CD">
        <w:tc>
          <w:tcPr>
            <w:tcW w:w="26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Электромонтажный 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Грузоподъемные механизмы;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аппарат для сварки жил ВКЗ-1;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выпрямитель ВВК-0.5/200;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генераторы: ГИ-ИДС, ГТЧТ50, ГЗЧ-Т2.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общего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назначения: плоскогубцы,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острогубцы, клещи               КУ-1,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молоток, нож монтерский,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отвертки, метр стальной,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отвес, шпатель, </w:t>
            </w:r>
            <w:proofErr w:type="spellStart"/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гипсовка</w:t>
            </w:r>
            <w:proofErr w:type="spellEnd"/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резиновая</w:t>
            </w:r>
            <w:proofErr w:type="gramEnd"/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, указатель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напряжения, пробник</w:t>
            </w:r>
          </w:p>
        </w:tc>
      </w:tr>
      <w:tr w:rsidR="00F16CDA" w:rsidRPr="00F16CDA" w:rsidTr="00B974CD">
        <w:tc>
          <w:tcPr>
            <w:tcW w:w="2660" w:type="dxa"/>
          </w:tcPr>
          <w:p w:rsidR="00F16CDA" w:rsidRPr="00F16CDA" w:rsidRDefault="00F16CDA" w:rsidP="00B974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Электроремонтный цех </w:t>
            </w:r>
          </w:p>
        </w:tc>
        <w:tc>
          <w:tcPr>
            <w:tcW w:w="3544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Подъемно-транспортные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средства;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испытательная станция или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стенд; моечные ванны;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гидравлические и винтовые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съемники; приспособления для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вывода роторов (якорей) из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станин электрических машин;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автогенный аппарат;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специальное оборудование и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приспособления для разборки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электрооборудования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нестандартного или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конструктивно сложного </w:t>
            </w:r>
          </w:p>
          <w:p w:rsidR="00F16CDA" w:rsidRPr="00F16CDA" w:rsidRDefault="00F16CDA" w:rsidP="002A4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3367" w:type="dxa"/>
          </w:tcPr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электрифицированные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инструменты; наборы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инструментов для разборки </w:t>
            </w:r>
          </w:p>
          <w:p w:rsidR="00F16CDA" w:rsidRPr="00F16CD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DA">
              <w:rPr>
                <w:rFonts w:ascii="Times New Roman" w:hAnsi="Times New Roman" w:cs="Times New Roman"/>
                <w:sz w:val="24"/>
                <w:szCs w:val="24"/>
              </w:rPr>
              <w:t>электрооборудования.</w:t>
            </w:r>
          </w:p>
        </w:tc>
      </w:tr>
    </w:tbl>
    <w:p w:rsidR="00F16CDA" w:rsidRPr="00F16CDA" w:rsidRDefault="00F16CDA" w:rsidP="00F16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 xml:space="preserve">4.2. Информационное обеспечение обучения 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 xml:space="preserve">Перечень рекомендуемых учебных изданий, Интернет-ресурсов, дополнительной литературы 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4.2.1 Основные источники: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4.2.2 Дополнительные источники: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3.2.3. Печатные издания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3.2.4 Журналы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 xml:space="preserve">4.3. </w:t>
      </w:r>
      <w:proofErr w:type="gramStart"/>
      <w:r w:rsidRPr="00F16CDA">
        <w:rPr>
          <w:rFonts w:ascii="Times New Roman" w:hAnsi="Times New Roman" w:cs="Times New Roman"/>
          <w:b/>
          <w:sz w:val="24"/>
          <w:szCs w:val="24"/>
        </w:rPr>
        <w:t xml:space="preserve">Общие требования к организации образовательного процесса </w:t>
      </w:r>
      <w:proofErr w:type="gramEnd"/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 xml:space="preserve">При освоении профессионального модуля планируется проведение </w:t>
      </w:r>
      <w:proofErr w:type="gramStart"/>
      <w:r w:rsidRPr="00F16CDA">
        <w:rPr>
          <w:rFonts w:ascii="Times New Roman" w:hAnsi="Times New Roman" w:cs="Times New Roman"/>
          <w:sz w:val="24"/>
          <w:szCs w:val="24"/>
        </w:rPr>
        <w:t>учебной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практики по разделам: техническая эксплуатация, обслуживание и ремонт электрического и электромеханического оборудования; диагностирование технического состояния и проверка качества электротехнического оборудования. 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6CDA">
        <w:rPr>
          <w:rFonts w:ascii="Times New Roman" w:hAnsi="Times New Roman" w:cs="Times New Roman"/>
          <w:sz w:val="24"/>
          <w:szCs w:val="24"/>
        </w:rPr>
        <w:t>Учебная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практика проводится в учебных мастерских и лабораториях колледжа, чередуясь с теоретическими занятиями в рамках профессионального модуля. </w:t>
      </w:r>
    </w:p>
    <w:p w:rsidR="00F16CDA" w:rsidRPr="002A4C4F" w:rsidRDefault="00F16CDA" w:rsidP="002A4C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>При проведении учебной практики учебная группа делится на подгруппы.</w:t>
      </w:r>
      <w:bookmarkStart w:id="0" w:name="_GoBack"/>
      <w:bookmarkEnd w:id="0"/>
    </w:p>
    <w:p w:rsidR="00F16CDA" w:rsidRPr="00F16CDA" w:rsidRDefault="00F16CDA" w:rsidP="00F16CD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lastRenderedPageBreak/>
        <w:t>5. КОНТРОЛЬ И ОЦЕНКА РЕЗУЛЬТАТОВ ОСВОЕНИЯ</w:t>
      </w:r>
    </w:p>
    <w:p w:rsidR="00F16CDA" w:rsidRPr="00F16CDA" w:rsidRDefault="00F16CDA" w:rsidP="00F16C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ПРОИЗВОДСТВЕННОЙ ПРАКТИКИ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6CDA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программы </w:t>
      </w:r>
      <w:proofErr w:type="gramStart"/>
      <w:r w:rsidRPr="00F16CDA">
        <w:rPr>
          <w:rFonts w:ascii="Times New Roman" w:hAnsi="Times New Roman" w:cs="Times New Roman"/>
          <w:sz w:val="24"/>
          <w:szCs w:val="24"/>
        </w:rPr>
        <w:t>производственной</w:t>
      </w:r>
      <w:proofErr w:type="gramEnd"/>
      <w:r w:rsidRPr="00F16CDA">
        <w:rPr>
          <w:rFonts w:ascii="Times New Roman" w:hAnsi="Times New Roman" w:cs="Times New Roman"/>
          <w:sz w:val="24"/>
          <w:szCs w:val="24"/>
        </w:rPr>
        <w:t xml:space="preserve"> практики осуществляется мастером производственного обучения в процессе проведения выполнения обучающимися производственных заданий.</w:t>
      </w:r>
    </w:p>
    <w:p w:rsidR="00F16CDA" w:rsidRP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6CDA" w:rsidRP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CDA">
        <w:rPr>
          <w:rFonts w:ascii="Times New Roman" w:hAnsi="Times New Roman" w:cs="Times New Roman"/>
          <w:b/>
          <w:sz w:val="24"/>
          <w:szCs w:val="24"/>
        </w:rPr>
        <w:t>Контроль и оценка умений и практического опыта</w:t>
      </w:r>
    </w:p>
    <w:p w:rsid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528"/>
        <w:gridCol w:w="4786"/>
      </w:tblGrid>
      <w:tr w:rsidR="00F16CDA" w:rsidRPr="00F0766A" w:rsidTr="00F16CDA">
        <w:tc>
          <w:tcPr>
            <w:tcW w:w="5528" w:type="dxa"/>
          </w:tcPr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(освоенный практический опыт, умения)</w:t>
            </w:r>
          </w:p>
        </w:tc>
        <w:tc>
          <w:tcPr>
            <w:tcW w:w="4786" w:type="dxa"/>
          </w:tcPr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</w:t>
            </w:r>
          </w:p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и оценки результатов обучения</w:t>
            </w:r>
          </w:p>
        </w:tc>
      </w:tr>
      <w:tr w:rsidR="00F16CDA" w:rsidRPr="00F0766A" w:rsidTr="00F16CDA">
        <w:tc>
          <w:tcPr>
            <w:tcW w:w="5528" w:type="dxa"/>
          </w:tcPr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–выполнения слесарных, слесарно-сборочных и электромонтажных работ;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–проведения подготовительных работ для сборки электрооборудования;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– сборки по схемам приборов, узлов и механизмов электрооборудования</w:t>
            </w:r>
          </w:p>
        </w:tc>
        <w:tc>
          <w:tcPr>
            <w:tcW w:w="4786" w:type="dxa"/>
          </w:tcPr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–наблюдение за деятельностью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обучающихся на производственной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–оценка выполненных учебно-производственных работ;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–дневник практики;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–дифференцированный зачет.</w:t>
            </w:r>
          </w:p>
        </w:tc>
      </w:tr>
      <w:tr w:rsidR="00F16CDA" w:rsidRPr="00F0766A" w:rsidTr="00F16CDA">
        <w:tc>
          <w:tcPr>
            <w:tcW w:w="5528" w:type="dxa"/>
          </w:tcPr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выполнять ремонт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осветительных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электроустановок;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–выполнять монтаж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осветительных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электроустановок, трансформаторов,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комплексных трансформаторных подстанций;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–выполнять прокладку кабеля, монтаж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воздушных линий, проводов и тросов;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–выполнять слесарную и механическую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обработку в пределах различных классов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точности и чистоты;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–выполнять такие виды работы, как пайка,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лужение и другие;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–читать электрические схемы различной </w:t>
            </w:r>
            <w:proofErr w:type="gramEnd"/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сложности;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–выполнять расчеты и эскизы, необходимые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при сборке изделия;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–выполнять сборку, монтаж и регулировку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электрооборудования промышленных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предприятий;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–ремонтировать электрооборудование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промышленных предприятий в соответствии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технологическим процессом;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–применять безопасные приемы ремонта.</w:t>
            </w:r>
          </w:p>
        </w:tc>
        <w:tc>
          <w:tcPr>
            <w:tcW w:w="4786" w:type="dxa"/>
          </w:tcPr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–наблюдение за деятельностью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обучающихся на производственной 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–оценка выполненных учебно-производственных работ;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–дневник практики;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 защита и оценка отчета по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–дифференцированный зачет.</w:t>
            </w:r>
          </w:p>
        </w:tc>
      </w:tr>
    </w:tbl>
    <w:p w:rsid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4A7">
        <w:rPr>
          <w:rFonts w:ascii="Times New Roman" w:hAnsi="Times New Roman" w:cs="Times New Roman"/>
          <w:b/>
          <w:sz w:val="28"/>
          <w:szCs w:val="28"/>
        </w:rPr>
        <w:t>Контроль и оценка освоения общих и профессиональных компетенций</w:t>
      </w:r>
    </w:p>
    <w:p w:rsid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694"/>
        <w:gridCol w:w="4820"/>
        <w:gridCol w:w="2799"/>
      </w:tblGrid>
      <w:tr w:rsidR="00F16CDA" w:rsidRPr="00F0766A" w:rsidTr="00B974CD">
        <w:tc>
          <w:tcPr>
            <w:tcW w:w="2694" w:type="dxa"/>
          </w:tcPr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(освоенные </w:t>
            </w:r>
            <w:proofErr w:type="gramEnd"/>
          </w:p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профессиональные </w:t>
            </w:r>
          </w:p>
        </w:tc>
        <w:tc>
          <w:tcPr>
            <w:tcW w:w="4820" w:type="dxa"/>
          </w:tcPr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показатели оценки </w:t>
            </w:r>
          </w:p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</w:t>
            </w:r>
          </w:p>
        </w:tc>
        <w:tc>
          <w:tcPr>
            <w:tcW w:w="2799" w:type="dxa"/>
          </w:tcPr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и методы контроля и </w:t>
            </w:r>
          </w:p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оценки</w:t>
            </w:r>
          </w:p>
        </w:tc>
      </w:tr>
      <w:tr w:rsidR="00F16CDA" w:rsidRPr="00F0766A" w:rsidTr="00B974CD">
        <w:tc>
          <w:tcPr>
            <w:tcW w:w="2694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ПК 1.1.Выполнять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слесарную обработку,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пригонку и пайку деталей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узлов различной </w:t>
            </w:r>
            <w:r w:rsidRPr="00F076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сложности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в процессе сборки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верность и точность выполнения технологического процесса слесарных и </w:t>
            </w:r>
            <w:proofErr w:type="spell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слесарносборочных</w:t>
            </w:r>
            <w:proofErr w:type="spell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операций;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аргументированность и правильность выбора рациональных режимов работ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сборки соединений;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–правильность выбора инструментов в соответствии с технологическим процессом;</w:t>
            </w:r>
          </w:p>
        </w:tc>
        <w:tc>
          <w:tcPr>
            <w:tcW w:w="2799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–контроль и оценка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обучающегося на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производственной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–дифференцированный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зачет по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6CDA" w:rsidRPr="00F0766A" w:rsidTr="00B974CD">
        <w:tc>
          <w:tcPr>
            <w:tcW w:w="2694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1.2. Изготовлять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приспособления для сборки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и ремонта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точность и скорость чтения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технических чертежей;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–владение технологией выполнения слесарных и слесарно-сборочных работ;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–правильность выбора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технологического оборудования,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инструментов, приспособлений,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мерительного и вспомогательного инструмента при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изготовлении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приспособлений для сборки и ремонта;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соответствие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выполненных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работ требованиям ПУЭ,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техническим условиям, технике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2799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–контроль и оценка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обучающегося на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производственной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–аттестационный лист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по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–защита отчета по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–дифференцированный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зачет по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6CDA" w:rsidRPr="00F0766A" w:rsidTr="00B974CD">
        <w:tc>
          <w:tcPr>
            <w:tcW w:w="2694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ПК 1.3.Выявлять и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устранять дефекты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время эксплуатации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и при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проверке его в процессе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–контроль и оценка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обучающегося на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производственной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–аттестационный лист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по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–защита отчета по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–точность определения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неисправностей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оборудования;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скорость устранения дефектов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во время эксплуатации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оборудования и при проверке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его в процессе ремонта;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–владение технологией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выполнения ремонтных работ;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–обоснованность выбора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технологического оборудования, инструментов, приспособлений,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мерительного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вспомогательного инструмента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ремонтных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соответствие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выполненных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работ требованиям ПУЭ,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техническим условиям, технике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2799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–контроль и оценка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обучающегося на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производственной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–аттестационный лист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по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–защита отчета по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–дифференцированный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зачет по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6CDA" w:rsidRPr="00F0766A" w:rsidTr="00B974CD">
        <w:tc>
          <w:tcPr>
            <w:tcW w:w="2694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ПК 1.4.Составлять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дефектные ведомости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электрооборудования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–точность и грамотность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заполнения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дефектных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ведомостей в соответствии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правилами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технической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электроустановок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потребителей.</w:t>
            </w:r>
          </w:p>
        </w:tc>
        <w:tc>
          <w:tcPr>
            <w:tcW w:w="2799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–контроль и оценка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деятельности студента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на учебной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 аттестационный лист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студента по итогам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учебной практики;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–дифференцированный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зачет по практике;</w:t>
            </w:r>
          </w:p>
        </w:tc>
      </w:tr>
    </w:tbl>
    <w:p w:rsid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CDA" w:rsidRDefault="00F16CDA" w:rsidP="00F16C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6CDA" w:rsidRDefault="00F16CDA" w:rsidP="00F16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A20">
        <w:rPr>
          <w:rFonts w:ascii="Times New Roman" w:hAnsi="Times New Roman" w:cs="Times New Roman"/>
          <w:sz w:val="28"/>
          <w:szCs w:val="28"/>
        </w:rPr>
        <w:t>Формы и методы контроля и оце</w:t>
      </w:r>
      <w:r>
        <w:rPr>
          <w:rFonts w:ascii="Times New Roman" w:hAnsi="Times New Roman" w:cs="Times New Roman"/>
          <w:sz w:val="28"/>
          <w:szCs w:val="28"/>
        </w:rPr>
        <w:t xml:space="preserve">нки результатов обучения должны </w:t>
      </w:r>
      <w:r w:rsidRPr="00584A20">
        <w:rPr>
          <w:rFonts w:ascii="Times New Roman" w:hAnsi="Times New Roman" w:cs="Times New Roman"/>
          <w:sz w:val="28"/>
          <w:szCs w:val="28"/>
        </w:rPr>
        <w:t xml:space="preserve">позволять проверять у обучающихся не только сформированность </w:t>
      </w:r>
      <w:r w:rsidRPr="00584A20">
        <w:rPr>
          <w:rFonts w:ascii="Times New Roman" w:hAnsi="Times New Roman" w:cs="Times New Roman"/>
          <w:sz w:val="28"/>
          <w:szCs w:val="28"/>
        </w:rPr>
        <w:lastRenderedPageBreak/>
        <w:t xml:space="preserve">профессиональных компетенций, но и развитие общих </w:t>
      </w:r>
      <w:r>
        <w:rPr>
          <w:rFonts w:ascii="Times New Roman" w:hAnsi="Times New Roman" w:cs="Times New Roman"/>
          <w:sz w:val="28"/>
          <w:szCs w:val="28"/>
        </w:rPr>
        <w:t xml:space="preserve">компетенций, обеспечивающих их </w:t>
      </w:r>
      <w:r w:rsidRPr="00584A20">
        <w:rPr>
          <w:rFonts w:ascii="Times New Roman" w:hAnsi="Times New Roman" w:cs="Times New Roman"/>
          <w:sz w:val="28"/>
          <w:szCs w:val="28"/>
        </w:rPr>
        <w:t>умений.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261"/>
        <w:gridCol w:w="3260"/>
        <w:gridCol w:w="3651"/>
      </w:tblGrid>
      <w:tr w:rsidR="00F16CDA" w:rsidRPr="00F0766A" w:rsidTr="00F16CDA">
        <w:tc>
          <w:tcPr>
            <w:tcW w:w="3261" w:type="dxa"/>
          </w:tcPr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(освоенные общие </w:t>
            </w:r>
            <w:proofErr w:type="gramEnd"/>
          </w:p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компетенции)</w:t>
            </w:r>
          </w:p>
        </w:tc>
        <w:tc>
          <w:tcPr>
            <w:tcW w:w="3260" w:type="dxa"/>
          </w:tcPr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</w:t>
            </w:r>
          </w:p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результатов подготовки</w:t>
            </w:r>
          </w:p>
        </w:tc>
        <w:tc>
          <w:tcPr>
            <w:tcW w:w="3651" w:type="dxa"/>
          </w:tcPr>
          <w:p w:rsidR="00F16CDA" w:rsidRPr="00F0766A" w:rsidRDefault="00F16CDA" w:rsidP="00B97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</w:t>
            </w:r>
          </w:p>
        </w:tc>
      </w:tr>
      <w:tr w:rsidR="00F16CDA" w:rsidRPr="00F0766A" w:rsidTr="00F16CDA">
        <w:tc>
          <w:tcPr>
            <w:tcW w:w="3261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1. Понимать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сущность и социальную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значимость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своей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будущей профессии,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к ней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устойчивый интерес.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участие в работе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научного</w:t>
            </w:r>
            <w:proofErr w:type="gramEnd"/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студенческого общества;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– выступления на научно-практических конференциях;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– участие в конкурсах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профессионального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мастерства, </w:t>
            </w: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выставках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технического творчества; </w:t>
            </w:r>
          </w:p>
        </w:tc>
        <w:tc>
          <w:tcPr>
            <w:tcW w:w="3651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наблюдение и оценка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деятельности обучающегося в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процессе</w:t>
            </w:r>
            <w:proofErr w:type="gramEnd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освоения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профессионального модуля;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–представление, защита и оценка портфолио студента;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успешное выполнение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программы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профессионального модуля;</w:t>
            </w:r>
          </w:p>
        </w:tc>
      </w:tr>
      <w:tr w:rsidR="00F16CDA" w:rsidRPr="00F0766A" w:rsidTr="00F16CDA">
        <w:tc>
          <w:tcPr>
            <w:tcW w:w="3261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2. Организовывать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собственную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выбирать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типовые методы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способы выполнения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задач, оценивать их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качество.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мотивированное обоснование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выбора и применения методов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и способов решения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задач в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процессе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электрооборудования;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–полнота выполнения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задач</w:t>
            </w:r>
          </w:p>
        </w:tc>
        <w:tc>
          <w:tcPr>
            <w:tcW w:w="3651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оценка деятельности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обучающегося на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характеристика студента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итогам </w:t>
            </w:r>
            <w:proofErr w:type="gramStart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</w:t>
            </w:r>
            <w:proofErr w:type="gramEnd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–дифференцированный зачет;</w:t>
            </w:r>
          </w:p>
        </w:tc>
      </w:tr>
      <w:tr w:rsidR="00F16CDA" w:rsidRPr="00F0766A" w:rsidTr="00F16CDA">
        <w:tc>
          <w:tcPr>
            <w:tcW w:w="3261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3. Принимать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решения в стандартных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и нестандартных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ситуациях и нести за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них ответственность.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– демонстрация способности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принимать решения в стандартных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нестандартных ситуациях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нести за них ответственность;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оценка деятельности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обучающегося</w:t>
            </w:r>
            <w:proofErr w:type="gramEnd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производственной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характеристика студента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итогам </w:t>
            </w:r>
            <w:proofErr w:type="gramStart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</w:t>
            </w:r>
            <w:proofErr w:type="gramEnd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–дифференцированный зачет;</w:t>
            </w:r>
          </w:p>
        </w:tc>
      </w:tr>
      <w:tr w:rsidR="00F16CDA" w:rsidRPr="00F0766A" w:rsidTr="00F16CDA">
        <w:tc>
          <w:tcPr>
            <w:tcW w:w="3261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4. Осуществлять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поиск и использование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необходимой для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эффективного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задач,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профессионального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личностного развития</w:t>
            </w:r>
          </w:p>
        </w:tc>
        <w:tc>
          <w:tcPr>
            <w:tcW w:w="3260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оперативный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результативный поиск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необходимой информации,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различные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источники, включая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электронные;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различными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>прикладными программами;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1" w:type="dxa"/>
          </w:tcPr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оценка деятельности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обучающегося на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 практике;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характеристика студента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итогам </w:t>
            </w:r>
            <w:proofErr w:type="gramStart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</w:t>
            </w:r>
            <w:proofErr w:type="gramEnd"/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–дифференцированный зачет;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–представление, защита и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66A">
              <w:rPr>
                <w:rFonts w:ascii="Times New Roman" w:hAnsi="Times New Roman" w:cs="Times New Roman"/>
                <w:i/>
                <w:sz w:val="24"/>
                <w:szCs w:val="24"/>
              </w:rPr>
              <w:t>оценка портфолио студента;</w:t>
            </w:r>
          </w:p>
        </w:tc>
      </w:tr>
      <w:tr w:rsidR="00F16CDA" w:rsidRPr="00F0766A" w:rsidTr="00F16CDA">
        <w:tc>
          <w:tcPr>
            <w:tcW w:w="3261" w:type="dxa"/>
          </w:tcPr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160C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 5. Использовать 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>Информационно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коммуникационные 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</w:t>
            </w:r>
            <w:proofErr w:type="gramStart"/>
            <w:r w:rsidRPr="00F160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результативность 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самостоятельной работы </w:t>
            </w:r>
            <w:proofErr w:type="gramStart"/>
            <w:r w:rsidRPr="00F160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 – ресурсами;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–эффективность и грамотность 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>использования интернет -</w:t>
            </w:r>
          </w:p>
          <w:p w:rsidR="00F16CDA" w:rsidRPr="00F160CB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 xml:space="preserve">ресурсов в профессиональной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0CB">
              <w:rPr>
                <w:rFonts w:ascii="Times New Roman" w:hAnsi="Times New Roman" w:cs="Times New Roman"/>
                <w:sz w:val="24"/>
                <w:szCs w:val="24"/>
              </w:rPr>
              <w:t>деятельности;</w:t>
            </w:r>
          </w:p>
        </w:tc>
        <w:tc>
          <w:tcPr>
            <w:tcW w:w="3651" w:type="dxa"/>
          </w:tcPr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–оценка деятельности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обучающегося на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 практике;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характеристика студента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итогам </w:t>
            </w:r>
            <w:proofErr w:type="gramStart"/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</w:t>
            </w:r>
            <w:proofErr w:type="gramEnd"/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практики;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–дифференцированный зачет;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–представление, защита и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оценка портфолио студента;</w:t>
            </w:r>
          </w:p>
        </w:tc>
      </w:tr>
      <w:tr w:rsidR="00F16CDA" w:rsidRPr="00F0766A" w:rsidTr="00F16CDA">
        <w:tc>
          <w:tcPr>
            <w:tcW w:w="3261" w:type="dxa"/>
          </w:tcPr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 6. Работать в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коллективе</w:t>
            </w:r>
            <w:proofErr w:type="gramEnd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 и в команде,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 общаться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с коллегами,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руководством,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потребителями.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результативность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взаимодействия </w:t>
            </w:r>
            <w:proofErr w:type="gramStart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преподавателями,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сотрудничества;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– оценка деятельности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обучающегося на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производственной практике;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характеристика студента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итогам </w:t>
            </w:r>
            <w:proofErr w:type="gramStart"/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</w:t>
            </w:r>
            <w:proofErr w:type="gramEnd"/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практики;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–дифференцированный зачет;</w:t>
            </w:r>
          </w:p>
        </w:tc>
      </w:tr>
      <w:tr w:rsidR="00F16CDA" w:rsidRPr="00F0766A" w:rsidTr="00F16CDA">
        <w:tc>
          <w:tcPr>
            <w:tcW w:w="3261" w:type="dxa"/>
          </w:tcPr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 7.Исполнять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воинскую обязанность,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применением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полученных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знаний (для юношей).</w:t>
            </w:r>
          </w:p>
        </w:tc>
        <w:tc>
          <w:tcPr>
            <w:tcW w:w="3260" w:type="dxa"/>
          </w:tcPr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–готовность к исполнению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воинской обязанности;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–оперативность реагирования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 xml:space="preserve">в условиях чрезвычайных </w:t>
            </w:r>
          </w:p>
          <w:p w:rsidR="00F16CDA" w:rsidRPr="00C837F7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7F7">
              <w:rPr>
                <w:rFonts w:ascii="Times New Roman" w:hAnsi="Times New Roman" w:cs="Times New Roman"/>
                <w:sz w:val="24"/>
                <w:szCs w:val="24"/>
              </w:rPr>
              <w:t>ситуаций.</w:t>
            </w:r>
          </w:p>
          <w:p w:rsidR="00F16CDA" w:rsidRPr="00F0766A" w:rsidRDefault="00F16CDA" w:rsidP="00B97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–оценка деятельности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обучающегося на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 практике;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характеристика студента </w:t>
            </w: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итогам </w:t>
            </w:r>
            <w:proofErr w:type="gramStart"/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производственной</w:t>
            </w:r>
            <w:proofErr w:type="gramEnd"/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практики;</w:t>
            </w:r>
          </w:p>
          <w:p w:rsidR="00F16CDA" w:rsidRPr="00036609" w:rsidRDefault="00F16CDA" w:rsidP="00B974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6609">
              <w:rPr>
                <w:rFonts w:ascii="Times New Roman" w:hAnsi="Times New Roman" w:cs="Times New Roman"/>
                <w:i/>
                <w:sz w:val="24"/>
                <w:szCs w:val="24"/>
              </w:rPr>
              <w:t>–дифференцированный зачет.</w:t>
            </w:r>
          </w:p>
        </w:tc>
      </w:tr>
    </w:tbl>
    <w:p w:rsidR="00F16CDA" w:rsidRPr="00C36F09" w:rsidRDefault="00F16CDA" w:rsidP="00F16C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16CDA" w:rsidRPr="00C36F09" w:rsidSect="00F16CDA">
      <w:headerReference w:type="default" r:id="rId9"/>
      <w:footerReference w:type="default" r:id="rId10"/>
      <w:pgSz w:w="11906" w:h="16838"/>
      <w:pgMar w:top="567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F99" w:rsidRDefault="00015F99" w:rsidP="00637806">
      <w:pPr>
        <w:spacing w:after="0" w:line="240" w:lineRule="auto"/>
      </w:pPr>
      <w:r>
        <w:separator/>
      </w:r>
    </w:p>
  </w:endnote>
  <w:endnote w:type="continuationSeparator" w:id="0">
    <w:p w:rsidR="00015F99" w:rsidRDefault="00015F99" w:rsidP="0063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392670"/>
      <w:docPartObj>
        <w:docPartGallery w:val="Page Numbers (Bottom of Page)"/>
        <w:docPartUnique/>
      </w:docPartObj>
    </w:sdtPr>
    <w:sdtEndPr/>
    <w:sdtContent>
      <w:p w:rsidR="00F16CDA" w:rsidRDefault="00F16C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C4F">
          <w:rPr>
            <w:noProof/>
          </w:rPr>
          <w:t>2</w:t>
        </w:r>
        <w:r>
          <w:fldChar w:fldCharType="end"/>
        </w:r>
      </w:p>
    </w:sdtContent>
  </w:sdt>
  <w:p w:rsidR="00F16CDA" w:rsidRDefault="00F16C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F99" w:rsidRDefault="00015F99" w:rsidP="00637806">
      <w:pPr>
        <w:spacing w:after="0" w:line="240" w:lineRule="auto"/>
      </w:pPr>
      <w:r>
        <w:separator/>
      </w:r>
    </w:p>
  </w:footnote>
  <w:footnote w:type="continuationSeparator" w:id="0">
    <w:p w:rsidR="00015F99" w:rsidRDefault="00015F99" w:rsidP="00637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06" w:rsidRDefault="00637806">
    <w:pPr>
      <w:pStyle w:val="a6"/>
      <w:jc w:val="center"/>
    </w:pPr>
  </w:p>
  <w:p w:rsidR="00637806" w:rsidRDefault="00637806">
    <w:pPr>
      <w:pStyle w:val="a6"/>
    </w:pPr>
  </w:p>
  <w:p w:rsidR="00DA6F6C" w:rsidRDefault="00DA6F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170E8"/>
    <w:multiLevelType w:val="multilevel"/>
    <w:tmpl w:val="F850C77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674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9" w:hanging="1800"/>
      </w:pPr>
      <w:rPr>
        <w:rFonts w:hint="default"/>
      </w:rPr>
    </w:lvl>
  </w:abstractNum>
  <w:abstractNum w:abstractNumId="1">
    <w:nsid w:val="3BA31C7B"/>
    <w:multiLevelType w:val="multilevel"/>
    <w:tmpl w:val="7E68FA5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56332A72"/>
    <w:multiLevelType w:val="hybridMultilevel"/>
    <w:tmpl w:val="3BF22C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DD2D24"/>
    <w:multiLevelType w:val="hybridMultilevel"/>
    <w:tmpl w:val="D2048B46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4">
    <w:nsid w:val="742D2762"/>
    <w:multiLevelType w:val="hybridMultilevel"/>
    <w:tmpl w:val="3AE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FDC"/>
    <w:rsid w:val="00015F99"/>
    <w:rsid w:val="00036609"/>
    <w:rsid w:val="00041DA7"/>
    <w:rsid w:val="00186611"/>
    <w:rsid w:val="001B5288"/>
    <w:rsid w:val="002A4C4F"/>
    <w:rsid w:val="002E542F"/>
    <w:rsid w:val="00307931"/>
    <w:rsid w:val="00361F6E"/>
    <w:rsid w:val="00374C61"/>
    <w:rsid w:val="00377D4F"/>
    <w:rsid w:val="003B52BE"/>
    <w:rsid w:val="003B5B74"/>
    <w:rsid w:val="0046354E"/>
    <w:rsid w:val="0046458C"/>
    <w:rsid w:val="00466F7D"/>
    <w:rsid w:val="0048236C"/>
    <w:rsid w:val="004B6642"/>
    <w:rsid w:val="00584A20"/>
    <w:rsid w:val="00637806"/>
    <w:rsid w:val="00646AE4"/>
    <w:rsid w:val="006C57E1"/>
    <w:rsid w:val="00755B90"/>
    <w:rsid w:val="00767F2A"/>
    <w:rsid w:val="009B3336"/>
    <w:rsid w:val="009E4C73"/>
    <w:rsid w:val="009F1FDC"/>
    <w:rsid w:val="00A16B38"/>
    <w:rsid w:val="00A20F03"/>
    <w:rsid w:val="00A54760"/>
    <w:rsid w:val="00A60177"/>
    <w:rsid w:val="00A703CE"/>
    <w:rsid w:val="00AC2165"/>
    <w:rsid w:val="00AD78F9"/>
    <w:rsid w:val="00B56C22"/>
    <w:rsid w:val="00B964A7"/>
    <w:rsid w:val="00BA0563"/>
    <w:rsid w:val="00C36F09"/>
    <w:rsid w:val="00C61CA3"/>
    <w:rsid w:val="00C664EB"/>
    <w:rsid w:val="00C837F7"/>
    <w:rsid w:val="00D4207B"/>
    <w:rsid w:val="00D60213"/>
    <w:rsid w:val="00DA6F6C"/>
    <w:rsid w:val="00DB2345"/>
    <w:rsid w:val="00E91403"/>
    <w:rsid w:val="00EE1010"/>
    <w:rsid w:val="00EF622F"/>
    <w:rsid w:val="00F0766A"/>
    <w:rsid w:val="00F160CB"/>
    <w:rsid w:val="00F16CDA"/>
    <w:rsid w:val="00F73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6C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5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7F2A"/>
    <w:pPr>
      <w:ind w:left="720"/>
      <w:contextualSpacing/>
    </w:pPr>
  </w:style>
  <w:style w:type="character" w:styleId="a5">
    <w:name w:val="Hyperlink"/>
    <w:uiPriority w:val="99"/>
    <w:rsid w:val="00EE101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60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0213"/>
  </w:style>
  <w:style w:type="paragraph" w:styleId="a8">
    <w:name w:val="footer"/>
    <w:basedOn w:val="a"/>
    <w:link w:val="a9"/>
    <w:uiPriority w:val="99"/>
    <w:unhideWhenUsed/>
    <w:rsid w:val="00D60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0213"/>
  </w:style>
  <w:style w:type="paragraph" w:styleId="aa">
    <w:name w:val="Balloon Text"/>
    <w:basedOn w:val="a"/>
    <w:link w:val="ab"/>
    <w:uiPriority w:val="99"/>
    <w:semiHidden/>
    <w:unhideWhenUsed/>
    <w:rsid w:val="00D6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021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6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F16CDA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F16CDA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6C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5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7F2A"/>
    <w:pPr>
      <w:ind w:left="720"/>
      <w:contextualSpacing/>
    </w:pPr>
  </w:style>
  <w:style w:type="character" w:styleId="a5">
    <w:name w:val="Hyperlink"/>
    <w:uiPriority w:val="99"/>
    <w:rsid w:val="00EE101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60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0213"/>
  </w:style>
  <w:style w:type="paragraph" w:styleId="a8">
    <w:name w:val="footer"/>
    <w:basedOn w:val="a"/>
    <w:link w:val="a9"/>
    <w:uiPriority w:val="99"/>
    <w:unhideWhenUsed/>
    <w:rsid w:val="00D60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0213"/>
  </w:style>
  <w:style w:type="paragraph" w:styleId="aa">
    <w:name w:val="Balloon Text"/>
    <w:basedOn w:val="a"/>
    <w:link w:val="ab"/>
    <w:uiPriority w:val="99"/>
    <w:semiHidden/>
    <w:unhideWhenUsed/>
    <w:rsid w:val="00D6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021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6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F16CDA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F16CD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744D1-1033-4AD4-8168-53DD7AEA9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2603</Words>
  <Characters>14839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Shevcova SA</dc:creator>
  <cp:lastModifiedBy>Shevcova SA</cp:lastModifiedBy>
  <cp:revision>7</cp:revision>
  <dcterms:created xsi:type="dcterms:W3CDTF">2026-06-24T12:05:00Z</dcterms:created>
  <dcterms:modified xsi:type="dcterms:W3CDTF">2026-06-24T13:09:00Z</dcterms:modified>
</cp:coreProperties>
</file>